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Williams Eric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1160 BATTERY ST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STE 100, UNIT 1096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Hadron Energy,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HDRN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of Engineering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Eric Scott Williams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4199" TargetMode="External"/><Relationship Id="rId3" Type="http://schemas.openxmlformats.org/officeDocument/2006/relationships/hyperlink" Target="http://www.sec.gov/cgi-bin/browse-edgar?action=getcompany&amp;CIK=0002023730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393</Words>
  <Characters>2179</Characters>
  <CharactersWithSpaces>2527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